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8405" w14:textId="77777777" w:rsidR="00A31EF8" w:rsidRDefault="00A31EF8" w:rsidP="00A31EF8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„Co to jest </w:t>
      </w: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t>błond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 xml:space="preserve">? </w:t>
      </w:r>
    </w:p>
    <w:p w14:paraId="62469812" w14:textId="77777777" w:rsidR="00A31EF8" w:rsidRDefault="00A31EF8" w:rsidP="00A31EF8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Czyli o tym, co przeszkadza nam w języku"</w:t>
      </w:r>
    </w:p>
    <w:p w14:paraId="4944D131" w14:textId="77777777" w:rsidR="00A31EF8" w:rsidRDefault="00A31EF8" w:rsidP="00A31EF8">
      <w:pPr>
        <w:rPr>
          <w:rFonts w:ascii="Times New Roman" w:hAnsi="Times New Roman" w:cs="Times New Roman"/>
          <w:sz w:val="40"/>
          <w:szCs w:val="40"/>
        </w:rPr>
      </w:pPr>
      <w:r w:rsidRPr="00A31EF8">
        <w:rPr>
          <w:rFonts w:ascii="Times New Roman" w:hAnsi="Times New Roman" w:cs="Times New Roman"/>
          <w:b/>
          <w:bCs/>
          <w:sz w:val="40"/>
          <w:szCs w:val="40"/>
        </w:rPr>
        <w:t>Wykład</w:t>
      </w:r>
      <w:r>
        <w:rPr>
          <w:rFonts w:ascii="Times New Roman" w:hAnsi="Times New Roman" w:cs="Times New Roman"/>
          <w:sz w:val="40"/>
          <w:szCs w:val="40"/>
        </w:rPr>
        <w:t xml:space="preserve"> Macieja </w:t>
      </w:r>
      <w:proofErr w:type="spellStart"/>
      <w:r>
        <w:rPr>
          <w:rFonts w:ascii="Times New Roman" w:hAnsi="Times New Roman" w:cs="Times New Roman"/>
          <w:sz w:val="40"/>
          <w:szCs w:val="40"/>
        </w:rPr>
        <w:t>Makselona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 spotkanie autorskie</w:t>
      </w:r>
    </w:p>
    <w:p w14:paraId="701A18CB" w14:textId="77777777" w:rsidR="00A31EF8" w:rsidRDefault="00A31EF8" w:rsidP="00A31EF8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5 grudnia, godz. 18.00 </w:t>
      </w:r>
    </w:p>
    <w:p w14:paraId="34361557" w14:textId="77777777" w:rsidR="00A31EF8" w:rsidRDefault="00A31EF8" w:rsidP="00A31E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Tarnobrzeski Dom Kultury</w:t>
      </w:r>
    </w:p>
    <w:p w14:paraId="19DD6C2C" w14:textId="77777777" w:rsidR="00A31EF8" w:rsidRDefault="00A31EF8" w:rsidP="00A31E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sala kameralna      Wstęp wolny</w:t>
      </w:r>
    </w:p>
    <w:p w14:paraId="5E8B84FC" w14:textId="502A1D6A" w:rsidR="00A31EF8" w:rsidRDefault="00A31EF8" w:rsidP="00A31EF8">
      <w:pPr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br/>
        <w:t xml:space="preserve">                                   </w:t>
      </w:r>
      <w:r>
        <w:rPr>
          <w:noProof/>
        </w:rPr>
        <w:drawing>
          <wp:inline distT="0" distB="0" distL="0" distR="0" wp14:anchorId="0093FB8A" wp14:editId="24FFF796">
            <wp:extent cx="1990725" cy="2476500"/>
            <wp:effectExtent l="0" t="0" r="9525" b="0"/>
            <wp:docPr id="13439095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br/>
      </w:r>
    </w:p>
    <w:p w14:paraId="2979AFCF" w14:textId="77777777" w:rsidR="00A31EF8" w:rsidRDefault="00A31EF8" w:rsidP="00A31E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Maciej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Makselon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pochodzi z Knurowa, miasta tak małego, że gdyby było ładne, można by je nazwać kameralnym. Redaktor inicjujący i prowadzący, który opieką otaczał książki zarówno książki nominowane do najważniejszych nagród literackich, jak i te, które dominowały na rodzimych listach bestsellerów. Nauczyciel akademicki, który prowadzi autorskie zajęcia z rynku książki, redakcji oraz podstaw kreatywnego pisania oraz  gościnnie wykłada na uniwersytetach w całym kraju. Uczy sztuki redakcji, kreatywnego pisania, a także języka </w:t>
      </w:r>
      <w:proofErr w:type="spellStart"/>
      <w:r>
        <w:rPr>
          <w:rFonts w:ascii="Times New Roman" w:hAnsi="Times New Roman" w:cs="Times New Roman"/>
          <w:sz w:val="32"/>
          <w:szCs w:val="32"/>
        </w:rPr>
        <w:t>inkluzywnego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skupionego na drugim człowieku. Popularyzator wiedzy o języku polskim, członek jury konkursów literackich, trzykrotny mówca </w:t>
      </w:r>
      <w:proofErr w:type="spellStart"/>
      <w:r>
        <w:rPr>
          <w:rFonts w:ascii="Times New Roman" w:hAnsi="Times New Roman" w:cs="Times New Roman"/>
          <w:sz w:val="32"/>
          <w:szCs w:val="32"/>
        </w:rPr>
        <w:t>TEDx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Od niedawna również radiowiec i współgospodarz telewizyjnego programu „Dobry Tytuł”.  Do redakcji książek używa </w:t>
      </w:r>
      <w:proofErr w:type="spellStart"/>
      <w:r>
        <w:rPr>
          <w:rFonts w:ascii="Times New Roman" w:hAnsi="Times New Roman" w:cs="Times New Roman"/>
          <w:sz w:val="32"/>
          <w:szCs w:val="32"/>
        </w:rPr>
        <w:t>memów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w ramach gry wstępnej opowiada o wariantywnych formach językowych i zastosowaniu analizy samogłoskowej w budowaniu stosunku emocjonalnego do bohaterów. </w:t>
      </w:r>
    </w:p>
    <w:p w14:paraId="35CCD429" w14:textId="77777777" w:rsidR="000A6298" w:rsidRDefault="000A6298"/>
    <w:sectPr w:rsidR="000A6298" w:rsidSect="00A31EF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F8"/>
    <w:rsid w:val="000A6298"/>
    <w:rsid w:val="004417EC"/>
    <w:rsid w:val="00A31EF8"/>
    <w:rsid w:val="00E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6161"/>
  <w15:chartTrackingRefBased/>
  <w15:docId w15:val="{8E3941AB-FA85-43B2-A9E2-AA3055E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E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2024-11-26T01:10:00Z</dcterms:created>
  <dcterms:modified xsi:type="dcterms:W3CDTF">2024-11-26T01:12:00Z</dcterms:modified>
</cp:coreProperties>
</file>